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4F" w:rsidRPr="00F85369" w:rsidRDefault="0077314F" w:rsidP="0077314F">
      <w:pPr>
        <w:spacing w:after="240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>Subtes</w:t>
      </w:r>
    </w:p>
    <w:p w:rsidR="0077314F" w:rsidRPr="00F85369" w:rsidRDefault="0077314F" w:rsidP="0077314F">
      <w:pPr>
        <w:spacing w:after="240"/>
        <w:rPr>
          <w:rFonts w:ascii="Verdana" w:hAnsi="Verdana"/>
          <w:b/>
          <w:bCs/>
          <w:sz w:val="20"/>
          <w:szCs w:val="20"/>
        </w:rPr>
      </w:pPr>
      <w:proofErr w:type="spellStart"/>
      <w:r w:rsidRPr="00F85369">
        <w:rPr>
          <w:rFonts w:ascii="Verdana" w:hAnsi="Verdana"/>
          <w:b/>
          <w:bCs/>
          <w:sz w:val="20"/>
          <w:szCs w:val="20"/>
        </w:rPr>
        <w:t>Wifi</w:t>
      </w:r>
      <w:proofErr w:type="spellEnd"/>
      <w:r w:rsidRPr="00F85369">
        <w:rPr>
          <w:rFonts w:ascii="Verdana" w:hAnsi="Verdana"/>
          <w:b/>
          <w:bCs/>
          <w:sz w:val="20"/>
          <w:szCs w:val="20"/>
        </w:rPr>
        <w:t xml:space="preserve"> gratuito, ahora también en las líneas E y H</w:t>
      </w:r>
    </w:p>
    <w:p w:rsidR="0077314F" w:rsidRPr="00F85369" w:rsidRDefault="0077314F" w:rsidP="0077314F">
      <w:pPr>
        <w:spacing w:after="120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 xml:space="preserve">Con este nuevo servicio, ya implementado en la Línea D, el subte se posiciona a nivel mundial por la red inalámbrica que utiliza. </w:t>
      </w:r>
    </w:p>
    <w:p w:rsidR="0077314F" w:rsidRPr="00F85369" w:rsidRDefault="0077314F" w:rsidP="0077314F">
      <w:pPr>
        <w:spacing w:after="240"/>
        <w:rPr>
          <w:rFonts w:ascii="Verdana" w:hAnsi="Verdana"/>
          <w:sz w:val="20"/>
          <w:szCs w:val="20"/>
        </w:rPr>
      </w:pP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>(Ciudad Autónoma de Buenos Aires</w:t>
      </w:r>
      <w:r w:rsidRPr="00366678">
        <w:rPr>
          <w:rFonts w:ascii="Verdana" w:hAnsi="Verdana"/>
          <w:sz w:val="20"/>
          <w:szCs w:val="20"/>
        </w:rPr>
        <w:t>, 1</w:t>
      </w:r>
      <w:r w:rsidR="00366678" w:rsidRPr="00366678">
        <w:rPr>
          <w:rFonts w:ascii="Verdana" w:hAnsi="Verdana"/>
          <w:sz w:val="20"/>
          <w:szCs w:val="20"/>
        </w:rPr>
        <w:t>5</w:t>
      </w:r>
      <w:r w:rsidRPr="00366678">
        <w:rPr>
          <w:rFonts w:ascii="Verdana" w:hAnsi="Verdana"/>
          <w:sz w:val="20"/>
          <w:szCs w:val="20"/>
        </w:rPr>
        <w:t xml:space="preserve"> de octubre de 2015).</w:t>
      </w:r>
      <w:r w:rsidRPr="00F85369">
        <w:rPr>
          <w:rFonts w:ascii="Verdana" w:hAnsi="Verdana"/>
          <w:sz w:val="20"/>
          <w:szCs w:val="20"/>
        </w:rPr>
        <w:t xml:space="preserve"> –A fin de seguir ampliando la red de conectividad, Subterráneos de Buenos Aires S. E. (SBASE) instaló </w:t>
      </w:r>
      <w:proofErr w:type="spellStart"/>
      <w:r w:rsidRPr="00F85369">
        <w:rPr>
          <w:rFonts w:ascii="Verdana" w:hAnsi="Verdana"/>
          <w:sz w:val="20"/>
          <w:szCs w:val="20"/>
        </w:rPr>
        <w:t>wifi</w:t>
      </w:r>
      <w:proofErr w:type="spellEnd"/>
      <w:r w:rsidRPr="00F85369">
        <w:rPr>
          <w:rFonts w:ascii="Verdana" w:hAnsi="Verdana"/>
          <w:sz w:val="20"/>
          <w:szCs w:val="20"/>
        </w:rPr>
        <w:t xml:space="preserve"> libre y gratuito en todas las estaciones de las líneas E y H, con el objetivo de brindar nuevos y mejores servicios a los 1</w:t>
      </w:r>
      <w:r w:rsidR="00485940">
        <w:rPr>
          <w:rFonts w:ascii="Verdana" w:hAnsi="Verdana"/>
          <w:sz w:val="20"/>
          <w:szCs w:val="20"/>
        </w:rPr>
        <w:t>70</w:t>
      </w:r>
      <w:r w:rsidRPr="00F85369">
        <w:rPr>
          <w:rFonts w:ascii="Verdana" w:hAnsi="Verdana"/>
          <w:sz w:val="20"/>
          <w:szCs w:val="20"/>
        </w:rPr>
        <w:t xml:space="preserve"> mil usuarios que las utilizan diariamente.  </w:t>
      </w: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>Con esta iniciativa, que ya se había implementado en la Línea D, el subte de Buenos Aires se posiciona como una red pionera en Latinoamérica, equiparable a nivel mundial sólo con el metro de Moscú, gracias a su nivel de conectividad.            </w:t>
      </w:r>
    </w:p>
    <w:p w:rsidR="00C87E02" w:rsidRPr="00C87E02" w:rsidRDefault="0077314F" w:rsidP="00C87E02">
      <w:pPr>
        <w:spacing w:before="100" w:beforeAutospacing="1" w:after="240"/>
        <w:rPr>
          <w:rFonts w:ascii="Verdana" w:hAnsi="Verdana"/>
          <w:sz w:val="20"/>
          <w:szCs w:val="20"/>
        </w:rPr>
      </w:pPr>
      <w:r w:rsidRPr="00C87E02">
        <w:rPr>
          <w:rFonts w:ascii="Verdana" w:hAnsi="Verdana"/>
          <w:sz w:val="20"/>
          <w:szCs w:val="20"/>
        </w:rPr>
        <w:t>Al respecto, el Presidente de SBASE, Ing. Juan Pablo Piccardo, afirmó:</w:t>
      </w:r>
      <w:r w:rsidR="00C87E02" w:rsidRPr="00C87E02">
        <w:rPr>
          <w:rFonts w:ascii="Verdana" w:hAnsi="Verdana"/>
          <w:sz w:val="20"/>
          <w:szCs w:val="20"/>
        </w:rPr>
        <w:t xml:space="preserve"> </w:t>
      </w:r>
      <w:r w:rsidR="00C87E02" w:rsidRPr="00C87E02">
        <w:rPr>
          <w:rFonts w:ascii="Verdana" w:hAnsi="Verdana"/>
          <w:color w:val="000000"/>
          <w:sz w:val="20"/>
          <w:szCs w:val="20"/>
        </w:rPr>
        <w:t xml:space="preserve">“Queremos que el subte sea un transporte moderno e innovador en materia de comunicaciones y servicios. Por eso, vamos a extender la conexión </w:t>
      </w:r>
      <w:proofErr w:type="spellStart"/>
      <w:r w:rsidR="00C87E02" w:rsidRPr="00C87E02">
        <w:rPr>
          <w:rFonts w:ascii="Verdana" w:hAnsi="Verdana"/>
          <w:color w:val="000000"/>
          <w:sz w:val="20"/>
          <w:szCs w:val="20"/>
        </w:rPr>
        <w:t>wifi</w:t>
      </w:r>
      <w:proofErr w:type="spellEnd"/>
      <w:r w:rsidR="00C87E02" w:rsidRPr="00C87E02">
        <w:rPr>
          <w:rFonts w:ascii="Verdana" w:hAnsi="Verdana"/>
          <w:color w:val="000000"/>
          <w:sz w:val="20"/>
          <w:szCs w:val="20"/>
        </w:rPr>
        <w:t xml:space="preserve"> a toda la red, para dar respuestas a las nuevas demandas de los usuarios”.</w:t>
      </w: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 xml:space="preserve">En ese sentido, al ingresar a cualquiera de las estaciones de las líneas D, E o H, los pasajeros pueden acceder a la red BA </w:t>
      </w:r>
      <w:proofErr w:type="spellStart"/>
      <w:r w:rsidRPr="00F85369">
        <w:rPr>
          <w:rFonts w:ascii="Verdana" w:hAnsi="Verdana"/>
          <w:sz w:val="20"/>
          <w:szCs w:val="20"/>
        </w:rPr>
        <w:t>WiFi</w:t>
      </w:r>
      <w:proofErr w:type="spellEnd"/>
      <w:r w:rsidRPr="00F85369">
        <w:rPr>
          <w:rFonts w:ascii="Verdana" w:hAnsi="Verdana"/>
          <w:sz w:val="20"/>
          <w:szCs w:val="20"/>
        </w:rPr>
        <w:t xml:space="preserve"> desde un portal específico que les permite navegar con cualquier dispositivo móvil.</w:t>
      </w: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 xml:space="preserve">Este moderno sistema incluye la cobertura total de internet en las estaciones y ya se está trabajando en la conexión dentro de los túneles para que los usuarios puedan estar conectados a lo largo de todo el recorrido.  </w:t>
      </w: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 xml:space="preserve">Para eso, se avanzó en el tendido de una moderna red inalámbrica </w:t>
      </w:r>
      <w:proofErr w:type="spellStart"/>
      <w:r w:rsidRPr="00F85369">
        <w:rPr>
          <w:rFonts w:ascii="Verdana" w:hAnsi="Verdana"/>
          <w:i/>
          <w:iCs/>
          <w:sz w:val="20"/>
          <w:szCs w:val="20"/>
        </w:rPr>
        <w:t>world</w:t>
      </w:r>
      <w:proofErr w:type="spellEnd"/>
      <w:r w:rsidRPr="00F85369">
        <w:rPr>
          <w:rFonts w:ascii="Verdana" w:hAnsi="Verdana"/>
          <w:i/>
          <w:iCs/>
          <w:sz w:val="20"/>
          <w:szCs w:val="20"/>
        </w:rPr>
        <w:t xml:space="preserve"> </w:t>
      </w:r>
      <w:proofErr w:type="spellStart"/>
      <w:r w:rsidRPr="00F85369">
        <w:rPr>
          <w:rFonts w:ascii="Verdana" w:hAnsi="Verdana"/>
          <w:i/>
          <w:iCs/>
          <w:sz w:val="20"/>
          <w:szCs w:val="20"/>
        </w:rPr>
        <w:t>class</w:t>
      </w:r>
      <w:proofErr w:type="spellEnd"/>
      <w:r w:rsidRPr="00F85369">
        <w:rPr>
          <w:rFonts w:ascii="Verdana" w:hAnsi="Verdana"/>
          <w:i/>
          <w:iCs/>
          <w:sz w:val="20"/>
          <w:szCs w:val="20"/>
        </w:rPr>
        <w:t>,</w:t>
      </w:r>
      <w:r w:rsidRPr="00F85369">
        <w:rPr>
          <w:rFonts w:ascii="Verdana" w:hAnsi="Verdana"/>
          <w:sz w:val="20"/>
          <w:szCs w:val="20"/>
        </w:rPr>
        <w:t xml:space="preserve"> que posibilita la oferta de una amplia gama de servicios y conexión </w:t>
      </w:r>
      <w:proofErr w:type="spellStart"/>
      <w:r w:rsidRPr="00F85369">
        <w:rPr>
          <w:rFonts w:ascii="Verdana" w:hAnsi="Verdana"/>
          <w:sz w:val="20"/>
          <w:szCs w:val="20"/>
        </w:rPr>
        <w:t>wifi</w:t>
      </w:r>
      <w:proofErr w:type="spellEnd"/>
      <w:r w:rsidRPr="00F85369">
        <w:rPr>
          <w:rFonts w:ascii="Verdana" w:hAnsi="Verdana"/>
          <w:sz w:val="20"/>
          <w:szCs w:val="20"/>
        </w:rPr>
        <w:t xml:space="preserve">, con gran capacidad para el tráfico de datos, voz e imágenes. </w:t>
      </w: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>“Ahora, los 1</w:t>
      </w:r>
      <w:r w:rsidR="00485940">
        <w:rPr>
          <w:rFonts w:ascii="Verdana" w:hAnsi="Verdana"/>
          <w:sz w:val="20"/>
          <w:szCs w:val="20"/>
        </w:rPr>
        <w:t>70</w:t>
      </w:r>
      <w:r w:rsidRPr="00F85369">
        <w:rPr>
          <w:rFonts w:ascii="Verdana" w:hAnsi="Verdana"/>
          <w:sz w:val="20"/>
          <w:szCs w:val="20"/>
        </w:rPr>
        <w:t xml:space="preserve"> mil usuarios que utilizan las líneas E y H van a poder acceder a internet gratis desde su celular, de manera rápida y sencilla, y estar siempre conectados desde que ingresan al subte”, señaló Verónica López Quesada, Gerente Corporativo y Comercial de SBASE. </w:t>
      </w:r>
    </w:p>
    <w:p w:rsidR="0077314F" w:rsidRPr="00F85369" w:rsidRDefault="0077314F" w:rsidP="0077314F">
      <w:pPr>
        <w:spacing w:after="240"/>
        <w:jc w:val="both"/>
        <w:rPr>
          <w:rFonts w:ascii="Verdana" w:hAnsi="Verdana"/>
          <w:sz w:val="20"/>
          <w:szCs w:val="20"/>
        </w:rPr>
      </w:pPr>
      <w:r w:rsidRPr="00F85369">
        <w:rPr>
          <w:rFonts w:ascii="Verdana" w:hAnsi="Verdana"/>
          <w:sz w:val="20"/>
          <w:szCs w:val="20"/>
        </w:rPr>
        <w:t>Esta acción se suma a los 20 espacios “Subte Digital” que ya funcionan en toda la red, con modernos livings donde los pasajeros pueden acceder a internet y cargar sus dispositivos móviles.</w:t>
      </w:r>
    </w:p>
    <w:sectPr w:rsidR="0077314F" w:rsidRPr="00F85369" w:rsidSect="0085164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326" w:rsidRDefault="00A65326" w:rsidP="00A65326">
      <w:r>
        <w:separator/>
      </w:r>
    </w:p>
  </w:endnote>
  <w:endnote w:type="continuationSeparator" w:id="1">
    <w:p w:rsidR="00A65326" w:rsidRDefault="00A65326" w:rsidP="00A653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326" w:rsidRDefault="00A65326" w:rsidP="00A65326">
      <w:r>
        <w:separator/>
      </w:r>
    </w:p>
  </w:footnote>
  <w:footnote w:type="continuationSeparator" w:id="1">
    <w:p w:rsidR="00A65326" w:rsidRDefault="00A65326" w:rsidP="00A653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5A" w:rsidRDefault="003A1DD1">
    <w:pPr>
      <w:pStyle w:val="Encabezado"/>
    </w:pPr>
    <w:r w:rsidRPr="0044435A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5017743</wp:posOffset>
          </wp:positionH>
          <wp:positionV relativeFrom="paragraph">
            <wp:posOffset>-307912</wp:posOffset>
          </wp:positionV>
          <wp:extent cx="824516" cy="830687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39F2"/>
    <w:rsid w:val="00366678"/>
    <w:rsid w:val="003A1DD1"/>
    <w:rsid w:val="004777EA"/>
    <w:rsid w:val="00485940"/>
    <w:rsid w:val="0077314F"/>
    <w:rsid w:val="00A65326"/>
    <w:rsid w:val="00AD5591"/>
    <w:rsid w:val="00B5358B"/>
    <w:rsid w:val="00BA39F2"/>
    <w:rsid w:val="00C87E02"/>
    <w:rsid w:val="00E27B3A"/>
    <w:rsid w:val="00F8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9F2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basedOn w:val="Normal"/>
    <w:rsid w:val="00BA39F2"/>
    <w:pPr>
      <w:spacing w:line="276" w:lineRule="auto"/>
    </w:pPr>
    <w:rPr>
      <w:rFonts w:ascii="Arial" w:hAnsi="Arial" w:cs="Arial"/>
      <w:color w:val="000000"/>
    </w:rPr>
  </w:style>
  <w:style w:type="paragraph" w:styleId="Encabezado">
    <w:name w:val="header"/>
    <w:basedOn w:val="Normal"/>
    <w:link w:val="EncabezadoCar"/>
    <w:uiPriority w:val="99"/>
    <w:semiHidden/>
    <w:unhideWhenUsed/>
    <w:rsid w:val="00BA39F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A39F2"/>
    <w:rPr>
      <w:rFonts w:ascii="Calibri" w:hAnsi="Calibri" w:cs="Times New Roman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0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334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mleroux</cp:lastModifiedBy>
  <cp:revision>6</cp:revision>
  <dcterms:created xsi:type="dcterms:W3CDTF">2015-10-13T14:43:00Z</dcterms:created>
  <dcterms:modified xsi:type="dcterms:W3CDTF">2015-10-15T11:38:00Z</dcterms:modified>
</cp:coreProperties>
</file>